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33BD" w:rsidRDefault="00551844">
      <w:r>
        <w:rPr>
          <w:rFonts w:ascii="Helvetica" w:hAnsi="Helvetica" w:cs="Helvetica"/>
          <w:color w:val="2D3B45"/>
          <w:shd w:val="clear" w:color="auto" w:fill="FFFFFF"/>
        </w:rPr>
        <w:t>1-</w:t>
      </w:r>
      <w:r>
        <w:rPr>
          <w:rFonts w:ascii="Helvetica" w:hAnsi="Helvetica" w:cs="Helvetica"/>
          <w:color w:val="2D3B45"/>
          <w:shd w:val="clear" w:color="auto" w:fill="FFFFFF"/>
        </w:rPr>
        <w:t xml:space="preserve">Federalism is a system of government in which power is divided between a national (federal) government and various state governments.   In the United States, the U.S. Constitution gives certain powers to the federal government, other powers to the state governments, and yet other powers to both.  Please identify and discuss these powers.  Do you believe the Federal Government's powers are to </w:t>
      </w:r>
      <w:r>
        <w:rPr>
          <w:rFonts w:ascii="Helvetica" w:hAnsi="Helvetica" w:cs="Helvetica"/>
          <w:color w:val="2D3B45"/>
          <w:shd w:val="clear" w:color="auto" w:fill="FFFFFF"/>
        </w:rPr>
        <w:t>invasive?</w:t>
      </w:r>
      <w:bookmarkStart w:id="0" w:name="_GoBack"/>
      <w:bookmarkEnd w:id="0"/>
      <w:r>
        <w:rPr>
          <w:rFonts w:ascii="Helvetica" w:hAnsi="Helvetica" w:cs="Helvetica"/>
          <w:color w:val="2D3B45"/>
          <w:shd w:val="clear" w:color="auto" w:fill="FFFFFF"/>
        </w:rPr>
        <w:t xml:space="preserve"> Should state powers prevail, be more powerful?  Explain your answers.</w:t>
      </w:r>
    </w:p>
    <w:sectPr w:rsidR="00F63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844"/>
    <w:rsid w:val="00107949"/>
    <w:rsid w:val="00551844"/>
    <w:rsid w:val="008352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1F271"/>
  <w15:chartTrackingRefBased/>
  <w15:docId w15:val="{6759E76E-FB5D-426B-8839-470933132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71</Words>
  <Characters>406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ONE BRAIN JEN</dc:creator>
  <cp:keywords/>
  <dc:description/>
  <cp:lastModifiedBy>A'G ONE BRAIN JEN</cp:lastModifiedBy>
  <cp:revision>1</cp:revision>
  <dcterms:created xsi:type="dcterms:W3CDTF">2019-11-04T01:38:00Z</dcterms:created>
  <dcterms:modified xsi:type="dcterms:W3CDTF">2019-11-04T01:42:00Z</dcterms:modified>
</cp:coreProperties>
</file>